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B72ED4" w14:textId="77777777" w:rsidR="00CE2E53" w:rsidRDefault="00CE2E53" w:rsidP="00CE2E53"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4A8C6448" w14:textId="77777777" w:rsidR="00CE2E53" w:rsidRDefault="00CE2E53" w:rsidP="00CE2E53">
      <w:proofErr w:type="spellStart"/>
      <w:r>
        <w:t>napájanie</w:t>
      </w:r>
      <w:proofErr w:type="spellEnd"/>
      <w:r>
        <w:t>: 230 V~</w:t>
      </w:r>
    </w:p>
    <w:p w14:paraId="06EFF0A8" w14:textId="77777777" w:rsidR="00CE2E53" w:rsidRDefault="00CE2E53" w:rsidP="00CE2E53">
      <w:r>
        <w:t xml:space="preserve">50 </w:t>
      </w:r>
      <w:proofErr w:type="spellStart"/>
      <w:r>
        <w:t>ks</w:t>
      </w:r>
      <w:proofErr w:type="spellEnd"/>
      <w:r>
        <w:t xml:space="preserve"> LED</w:t>
      </w:r>
    </w:p>
    <w:p w14:paraId="3DF00FFC" w14:textId="77777777" w:rsidR="00CE2E53" w:rsidRDefault="00CE2E53" w:rsidP="00CE2E53">
      <w:proofErr w:type="spellStart"/>
      <w:r>
        <w:t>tyrkysová</w:t>
      </w:r>
      <w:proofErr w:type="spellEnd"/>
    </w:p>
    <w:p w14:paraId="3DA1FDCE" w14:textId="77777777" w:rsidR="00CE2E53" w:rsidRDefault="00CE2E53" w:rsidP="00CE2E53">
      <w:proofErr w:type="spellStart"/>
      <w:r>
        <w:t>dĺžka</w:t>
      </w:r>
      <w:proofErr w:type="spellEnd"/>
      <w:r>
        <w:t xml:space="preserve"> </w:t>
      </w:r>
      <w:proofErr w:type="spellStart"/>
      <w:r>
        <w:t>reťazca</w:t>
      </w:r>
      <w:proofErr w:type="spellEnd"/>
      <w:r>
        <w:t>: 4 m</w:t>
      </w:r>
    </w:p>
    <w:p w14:paraId="37634C3E" w14:textId="0A9297B7" w:rsidR="00481B83" w:rsidRPr="00C34403" w:rsidRDefault="00CE2E53" w:rsidP="00CE2E53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2E53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2023-01-31T12:57:00Z</dcterms:modified>
</cp:coreProperties>
</file>